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BA1" w:rsidRPr="009C78F4" w:rsidRDefault="00CA5BA1" w:rsidP="00CA5BA1">
      <w:pPr>
        <w:rPr>
          <w:rFonts w:ascii="Arial" w:hAnsi="Arial" w:cs="Arial"/>
          <w:sz w:val="22"/>
          <w:szCs w:val="22"/>
        </w:rPr>
      </w:pPr>
      <w:r w:rsidRPr="009C78F4">
        <w:rPr>
          <w:rFonts w:ascii="Arial" w:eastAsia="Calibri" w:hAnsi="Arial" w:cs="Arial"/>
          <w:sz w:val="22"/>
          <w:szCs w:val="22"/>
        </w:rPr>
        <w:t>ΕΛΛΗΝΙΚΗ</w:t>
      </w:r>
      <w:r w:rsidRPr="009C78F4">
        <w:rPr>
          <w:rFonts w:ascii="Arial" w:hAnsi="Arial" w:cs="Arial"/>
          <w:sz w:val="22"/>
          <w:szCs w:val="22"/>
        </w:rPr>
        <w:t xml:space="preserve"> </w:t>
      </w:r>
      <w:r w:rsidRPr="009C78F4">
        <w:rPr>
          <w:rFonts w:ascii="Arial" w:eastAsia="Calibri" w:hAnsi="Arial" w:cs="Arial"/>
          <w:sz w:val="22"/>
          <w:szCs w:val="22"/>
        </w:rPr>
        <w:t>ΔΗΜΟΚΡΑΤΙΑ</w:t>
      </w:r>
      <w:r w:rsidRPr="009C78F4">
        <w:rPr>
          <w:rFonts w:ascii="Arial" w:hAnsi="Arial" w:cs="Arial"/>
          <w:sz w:val="22"/>
          <w:szCs w:val="22"/>
        </w:rPr>
        <w:t xml:space="preserve"> </w:t>
      </w:r>
      <w:r w:rsidRPr="009C78F4">
        <w:rPr>
          <w:rFonts w:ascii="Arial" w:hAnsi="Arial" w:cs="Arial"/>
          <w:sz w:val="22"/>
          <w:szCs w:val="22"/>
        </w:rPr>
        <w:tab/>
        <w:t xml:space="preserve">                        </w:t>
      </w:r>
      <w:r>
        <w:rPr>
          <w:rFonts w:ascii="Arial" w:hAnsi="Arial" w:cs="Arial"/>
          <w:sz w:val="22"/>
          <w:szCs w:val="22"/>
        </w:rPr>
        <w:t xml:space="preserve">              </w:t>
      </w:r>
      <w:r w:rsidRPr="009C78F4">
        <w:rPr>
          <w:rFonts w:ascii="Arial" w:eastAsia="Calibri" w:hAnsi="Arial" w:cs="Arial"/>
          <w:sz w:val="22"/>
          <w:szCs w:val="22"/>
        </w:rPr>
        <w:t>Αγία</w:t>
      </w:r>
      <w:r w:rsidRPr="009C78F4">
        <w:rPr>
          <w:rFonts w:ascii="Arial" w:hAnsi="Arial" w:cs="Arial"/>
          <w:sz w:val="22"/>
          <w:szCs w:val="22"/>
        </w:rPr>
        <w:t xml:space="preserve"> </w:t>
      </w:r>
      <w:r w:rsidRPr="009C78F4">
        <w:rPr>
          <w:rFonts w:ascii="Arial" w:eastAsia="Calibri" w:hAnsi="Arial" w:cs="Arial"/>
          <w:sz w:val="22"/>
          <w:szCs w:val="22"/>
        </w:rPr>
        <w:t>Παρασκευή</w:t>
      </w:r>
      <w:r w:rsidRPr="009C78F4">
        <w:rPr>
          <w:rFonts w:ascii="Arial" w:hAnsi="Arial" w:cs="Arial"/>
          <w:b/>
          <w:bCs/>
          <w:sz w:val="22"/>
          <w:szCs w:val="22"/>
        </w:rPr>
        <w:t xml:space="preserve">    3/06/2014</w:t>
      </w:r>
    </w:p>
    <w:p w:rsidR="00CA5BA1" w:rsidRPr="009C78F4" w:rsidRDefault="00CA5BA1" w:rsidP="00CA5BA1">
      <w:pPr>
        <w:rPr>
          <w:rFonts w:ascii="Arial" w:hAnsi="Arial" w:cs="Arial"/>
          <w:sz w:val="22"/>
          <w:szCs w:val="22"/>
        </w:rPr>
      </w:pPr>
      <w:r w:rsidRPr="009C78F4">
        <w:rPr>
          <w:rFonts w:ascii="Arial" w:eastAsia="Calibri" w:hAnsi="Arial" w:cs="Arial"/>
          <w:color w:val="000000"/>
          <w:sz w:val="22"/>
          <w:szCs w:val="22"/>
        </w:rPr>
        <w:t>ΝΟΜΟΣ</w:t>
      </w:r>
      <w:r w:rsidRPr="009C78F4">
        <w:rPr>
          <w:rFonts w:ascii="Arial" w:hAnsi="Arial" w:cs="Arial"/>
          <w:color w:val="000000"/>
          <w:sz w:val="22"/>
          <w:szCs w:val="22"/>
        </w:rPr>
        <w:t xml:space="preserve">  </w:t>
      </w:r>
      <w:r w:rsidRPr="009C78F4">
        <w:rPr>
          <w:rFonts w:ascii="Arial" w:eastAsia="Calibri" w:hAnsi="Arial" w:cs="Arial"/>
          <w:color w:val="000000"/>
          <w:sz w:val="22"/>
          <w:szCs w:val="22"/>
        </w:rPr>
        <w:t>ΑΤΤΙΚΗΣ</w:t>
      </w:r>
      <w:r w:rsidRPr="009C78F4">
        <w:rPr>
          <w:rFonts w:ascii="Arial" w:hAnsi="Arial" w:cs="Arial"/>
          <w:color w:val="000000"/>
          <w:sz w:val="22"/>
          <w:szCs w:val="22"/>
        </w:rPr>
        <w:t xml:space="preserve">                                            </w:t>
      </w:r>
      <w:r>
        <w:rPr>
          <w:rFonts w:ascii="Arial" w:hAnsi="Arial" w:cs="Arial"/>
          <w:color w:val="000000"/>
          <w:sz w:val="22"/>
          <w:szCs w:val="22"/>
        </w:rPr>
        <w:t xml:space="preserve">            </w:t>
      </w:r>
      <w:r w:rsidRPr="009C78F4">
        <w:rPr>
          <w:rFonts w:ascii="Arial" w:hAnsi="Arial" w:cs="Arial"/>
          <w:color w:val="000000"/>
          <w:sz w:val="22"/>
          <w:szCs w:val="22"/>
        </w:rPr>
        <w:t xml:space="preserve"> </w:t>
      </w:r>
      <w:r w:rsidRPr="009C78F4">
        <w:rPr>
          <w:rFonts w:ascii="Arial" w:eastAsia="Calibri" w:hAnsi="Arial" w:cs="Arial"/>
          <w:color w:val="000000"/>
          <w:sz w:val="22"/>
          <w:szCs w:val="22"/>
        </w:rPr>
        <w:t>Αρ</w:t>
      </w:r>
      <w:r w:rsidRPr="009C78F4">
        <w:rPr>
          <w:rFonts w:ascii="Arial" w:hAnsi="Arial" w:cs="Arial"/>
          <w:color w:val="000000"/>
          <w:sz w:val="22"/>
          <w:szCs w:val="22"/>
        </w:rPr>
        <w:t>.</w:t>
      </w:r>
      <w:r w:rsidRPr="009C78F4">
        <w:rPr>
          <w:rFonts w:ascii="Arial" w:eastAsia="Calibri" w:hAnsi="Arial" w:cs="Arial"/>
          <w:color w:val="000000"/>
          <w:sz w:val="22"/>
          <w:szCs w:val="22"/>
        </w:rPr>
        <w:t>Πρωτ</w:t>
      </w:r>
      <w:r w:rsidRPr="009C78F4">
        <w:rPr>
          <w:rFonts w:ascii="Arial" w:hAnsi="Arial" w:cs="Arial"/>
          <w:color w:val="000000"/>
          <w:sz w:val="22"/>
          <w:szCs w:val="22"/>
        </w:rPr>
        <w:t xml:space="preserve">:  </w:t>
      </w:r>
    </w:p>
    <w:p w:rsidR="00CA5BA1" w:rsidRPr="009C78F4" w:rsidRDefault="00CA5BA1" w:rsidP="00CA5BA1">
      <w:pPr>
        <w:rPr>
          <w:rFonts w:ascii="Arial" w:hAnsi="Arial" w:cs="Arial"/>
          <w:sz w:val="22"/>
          <w:szCs w:val="22"/>
        </w:rPr>
      </w:pPr>
      <w:r w:rsidRPr="009C78F4">
        <w:rPr>
          <w:rFonts w:ascii="Arial" w:eastAsia="Calibri" w:hAnsi="Arial" w:cs="Arial"/>
          <w:sz w:val="22"/>
          <w:szCs w:val="22"/>
        </w:rPr>
        <w:t>ΔΗΜΟΣ</w:t>
      </w:r>
      <w:r w:rsidRPr="009C78F4">
        <w:rPr>
          <w:rFonts w:ascii="Arial" w:hAnsi="Arial" w:cs="Arial"/>
          <w:sz w:val="22"/>
          <w:szCs w:val="22"/>
        </w:rPr>
        <w:t xml:space="preserve"> </w:t>
      </w:r>
      <w:r w:rsidRPr="009C78F4">
        <w:rPr>
          <w:rFonts w:ascii="Arial" w:eastAsia="Calibri" w:hAnsi="Arial" w:cs="Arial"/>
          <w:sz w:val="22"/>
          <w:szCs w:val="22"/>
        </w:rPr>
        <w:t>ΑΓΙΑΣ</w:t>
      </w:r>
      <w:r w:rsidRPr="009C78F4">
        <w:rPr>
          <w:rFonts w:ascii="Arial" w:hAnsi="Arial" w:cs="Arial"/>
          <w:sz w:val="22"/>
          <w:szCs w:val="22"/>
        </w:rPr>
        <w:t xml:space="preserve"> </w:t>
      </w:r>
      <w:r w:rsidRPr="009C78F4">
        <w:rPr>
          <w:rFonts w:ascii="Arial" w:eastAsia="Calibri" w:hAnsi="Arial" w:cs="Arial"/>
          <w:sz w:val="22"/>
          <w:szCs w:val="22"/>
        </w:rPr>
        <w:t>ΠΑΡΑΣΚΕΥΗΣ</w:t>
      </w:r>
      <w:r w:rsidRPr="009C78F4">
        <w:rPr>
          <w:rFonts w:ascii="Arial" w:hAnsi="Arial" w:cs="Arial"/>
          <w:sz w:val="22"/>
          <w:szCs w:val="22"/>
        </w:rPr>
        <w:t xml:space="preserve">  </w:t>
      </w:r>
    </w:p>
    <w:p w:rsidR="00CA5BA1" w:rsidRPr="009C78F4" w:rsidRDefault="00CA5BA1" w:rsidP="00CA5BA1">
      <w:pPr>
        <w:rPr>
          <w:rFonts w:ascii="Arial" w:hAnsi="Arial" w:cs="Arial"/>
          <w:sz w:val="22"/>
          <w:szCs w:val="22"/>
        </w:rPr>
      </w:pPr>
      <w:r w:rsidRPr="009C78F4">
        <w:rPr>
          <w:rFonts w:ascii="Arial" w:eastAsia="Calibri" w:hAnsi="Arial" w:cs="Arial"/>
          <w:color w:val="000000"/>
          <w:sz w:val="22"/>
          <w:szCs w:val="22"/>
        </w:rPr>
        <w:t>ΔΙΕΥΘΥΝΣΗ</w:t>
      </w:r>
      <w:r w:rsidRPr="009C78F4">
        <w:rPr>
          <w:rFonts w:ascii="Arial" w:hAnsi="Arial" w:cs="Arial"/>
          <w:color w:val="000000"/>
          <w:sz w:val="22"/>
          <w:szCs w:val="22"/>
        </w:rPr>
        <w:t xml:space="preserve"> </w:t>
      </w:r>
      <w:r w:rsidRPr="009C78F4">
        <w:rPr>
          <w:rFonts w:ascii="Arial" w:eastAsia="Calibri" w:hAnsi="Arial" w:cs="Arial"/>
          <w:color w:val="000000"/>
          <w:sz w:val="22"/>
          <w:szCs w:val="22"/>
        </w:rPr>
        <w:t>ΕΞΥΠΗΡΕΤΗΣΗΣ</w:t>
      </w:r>
      <w:r w:rsidRPr="009C78F4">
        <w:rPr>
          <w:rFonts w:ascii="Arial" w:hAnsi="Arial" w:cs="Arial"/>
          <w:color w:val="000000"/>
          <w:sz w:val="22"/>
          <w:szCs w:val="22"/>
        </w:rPr>
        <w:t xml:space="preserve"> </w:t>
      </w:r>
      <w:r w:rsidRPr="009C78F4">
        <w:rPr>
          <w:rFonts w:ascii="Arial" w:eastAsia="Calibri" w:hAnsi="Arial" w:cs="Arial"/>
          <w:color w:val="000000"/>
          <w:sz w:val="22"/>
          <w:szCs w:val="22"/>
        </w:rPr>
        <w:t>ΠΟΛΙΤΩΝ</w:t>
      </w:r>
      <w:r w:rsidRPr="009C78F4">
        <w:rPr>
          <w:rFonts w:ascii="Arial" w:hAnsi="Arial" w:cs="Arial"/>
          <w:color w:val="000000"/>
          <w:sz w:val="22"/>
          <w:szCs w:val="22"/>
        </w:rPr>
        <w:t xml:space="preserve"> &amp;</w:t>
      </w:r>
    </w:p>
    <w:p w:rsidR="00CA5BA1" w:rsidRPr="009C78F4" w:rsidRDefault="00CA5BA1" w:rsidP="00CA5BA1">
      <w:pPr>
        <w:rPr>
          <w:rFonts w:ascii="Arial" w:hAnsi="Arial" w:cs="Arial"/>
          <w:sz w:val="22"/>
          <w:szCs w:val="22"/>
        </w:rPr>
      </w:pPr>
      <w:r w:rsidRPr="009C78F4">
        <w:rPr>
          <w:rFonts w:ascii="Arial" w:eastAsia="Calibri" w:hAnsi="Arial" w:cs="Arial"/>
          <w:color w:val="000000"/>
          <w:sz w:val="22"/>
          <w:szCs w:val="22"/>
        </w:rPr>
        <w:t>ΔΙΟΙΚΗΤΙΚΩΝ</w:t>
      </w:r>
      <w:r w:rsidRPr="009C78F4">
        <w:rPr>
          <w:rFonts w:ascii="Arial" w:hAnsi="Arial" w:cs="Arial"/>
          <w:color w:val="000000"/>
          <w:sz w:val="22"/>
          <w:szCs w:val="22"/>
        </w:rPr>
        <w:t xml:space="preserve"> </w:t>
      </w:r>
      <w:r w:rsidRPr="009C78F4">
        <w:rPr>
          <w:rFonts w:ascii="Arial" w:eastAsia="Calibri" w:hAnsi="Arial" w:cs="Arial"/>
          <w:color w:val="000000"/>
          <w:sz w:val="22"/>
          <w:szCs w:val="22"/>
        </w:rPr>
        <w:t>ΥΠΗΡΕΣΙΩΝ</w:t>
      </w:r>
      <w:r w:rsidRPr="009C78F4">
        <w:rPr>
          <w:rFonts w:ascii="Arial" w:hAnsi="Arial" w:cs="Arial"/>
          <w:color w:val="000000"/>
          <w:sz w:val="22"/>
          <w:szCs w:val="22"/>
        </w:rPr>
        <w:t xml:space="preserve">                                        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E867F6">
        <w:rPr>
          <w:rFonts w:ascii="Arial" w:eastAsia="Calibri" w:hAnsi="Arial" w:cs="Arial"/>
          <w:b/>
          <w:color w:val="000000"/>
          <w:sz w:val="22"/>
          <w:szCs w:val="22"/>
        </w:rPr>
        <w:t>ΠΡΟΣ</w:t>
      </w:r>
      <w:r w:rsidRPr="00E867F6">
        <w:rPr>
          <w:rFonts w:ascii="Arial" w:hAnsi="Arial" w:cs="Arial"/>
          <w:b/>
          <w:color w:val="000000"/>
          <w:sz w:val="22"/>
          <w:szCs w:val="22"/>
        </w:rPr>
        <w:t>:</w:t>
      </w:r>
      <w:r w:rsidRPr="009C78F4">
        <w:rPr>
          <w:rFonts w:ascii="Arial" w:hAnsi="Arial" w:cs="Arial"/>
          <w:color w:val="000000"/>
          <w:sz w:val="22"/>
          <w:szCs w:val="22"/>
        </w:rPr>
        <w:t xml:space="preserve"> Τον Πρόεδρο του</w:t>
      </w:r>
      <w:r>
        <w:rPr>
          <w:rFonts w:ascii="Arial" w:hAnsi="Arial" w:cs="Arial"/>
          <w:color w:val="000000"/>
          <w:sz w:val="22"/>
          <w:szCs w:val="22"/>
        </w:rPr>
        <w:t xml:space="preserve">  </w:t>
      </w:r>
      <w:r w:rsidRPr="009C78F4">
        <w:rPr>
          <w:rFonts w:ascii="Arial" w:eastAsia="Calibri" w:hAnsi="Arial" w:cs="Arial"/>
          <w:color w:val="000000"/>
          <w:sz w:val="22"/>
          <w:szCs w:val="22"/>
        </w:rPr>
        <w:t>ΤΜΗΜΑ</w:t>
      </w:r>
      <w:r w:rsidRPr="009C78F4">
        <w:rPr>
          <w:rFonts w:ascii="Arial" w:hAnsi="Arial" w:cs="Arial"/>
          <w:color w:val="000000"/>
          <w:sz w:val="22"/>
          <w:szCs w:val="22"/>
        </w:rPr>
        <w:t xml:space="preserve"> </w:t>
      </w:r>
      <w:r w:rsidRPr="009C78F4">
        <w:rPr>
          <w:rFonts w:ascii="Arial" w:eastAsia="Calibri" w:hAnsi="Arial" w:cs="Arial"/>
          <w:color w:val="000000"/>
          <w:sz w:val="22"/>
          <w:szCs w:val="22"/>
        </w:rPr>
        <w:t>ΔΙΟΙΚΗΣΗΣ</w:t>
      </w:r>
      <w:r w:rsidRPr="009C78F4">
        <w:rPr>
          <w:rFonts w:ascii="Arial" w:hAnsi="Arial" w:cs="Arial"/>
          <w:color w:val="000000"/>
          <w:sz w:val="22"/>
          <w:szCs w:val="22"/>
        </w:rPr>
        <w:t xml:space="preserve"> </w:t>
      </w:r>
      <w:r w:rsidRPr="009C78F4">
        <w:rPr>
          <w:rFonts w:ascii="Arial" w:eastAsia="Calibri" w:hAnsi="Arial" w:cs="Arial"/>
          <w:color w:val="000000"/>
          <w:sz w:val="22"/>
          <w:szCs w:val="22"/>
        </w:rPr>
        <w:t>ΤΟΠΙΚΗΣ</w:t>
      </w:r>
      <w:r w:rsidRPr="009C78F4">
        <w:rPr>
          <w:rFonts w:ascii="Arial" w:hAnsi="Arial" w:cs="Arial"/>
          <w:color w:val="000000"/>
          <w:sz w:val="22"/>
          <w:szCs w:val="22"/>
        </w:rPr>
        <w:t xml:space="preserve"> </w:t>
      </w:r>
      <w:r w:rsidRPr="009C78F4">
        <w:rPr>
          <w:rFonts w:ascii="Arial" w:eastAsia="Calibri" w:hAnsi="Arial" w:cs="Arial"/>
          <w:color w:val="000000"/>
          <w:sz w:val="22"/>
          <w:szCs w:val="22"/>
        </w:rPr>
        <w:t>ΑΝΑΠΤΥΞΗΣ</w:t>
      </w:r>
      <w:r w:rsidRPr="009C78F4">
        <w:rPr>
          <w:rFonts w:ascii="Arial" w:hAnsi="Arial" w:cs="Arial"/>
          <w:color w:val="000000"/>
          <w:sz w:val="22"/>
          <w:szCs w:val="22"/>
        </w:rPr>
        <w:t xml:space="preserve">               </w:t>
      </w:r>
      <w:r>
        <w:rPr>
          <w:rFonts w:ascii="Arial" w:hAnsi="Arial" w:cs="Arial"/>
          <w:color w:val="000000"/>
          <w:sz w:val="22"/>
          <w:szCs w:val="22"/>
        </w:rPr>
        <w:t xml:space="preserve">Δημοτικού </w:t>
      </w:r>
      <w:r w:rsidRPr="009C78F4">
        <w:rPr>
          <w:rFonts w:ascii="Arial" w:hAnsi="Arial" w:cs="Arial"/>
          <w:color w:val="000000"/>
          <w:sz w:val="22"/>
          <w:szCs w:val="22"/>
        </w:rPr>
        <w:t xml:space="preserve">Συμβουλίου   </w:t>
      </w:r>
    </w:p>
    <w:p w:rsidR="00CA5BA1" w:rsidRPr="009C78F4" w:rsidRDefault="00CA5BA1" w:rsidP="00CA5BA1">
      <w:pPr>
        <w:rPr>
          <w:rFonts w:ascii="Arial" w:hAnsi="Arial" w:cs="Arial"/>
          <w:sz w:val="22"/>
          <w:szCs w:val="22"/>
        </w:rPr>
      </w:pPr>
      <w:r w:rsidRPr="009C78F4">
        <w:rPr>
          <w:rFonts w:ascii="Arial" w:hAnsi="Arial" w:cs="Arial"/>
          <w:color w:val="000000"/>
          <w:sz w:val="22"/>
          <w:szCs w:val="22"/>
        </w:rPr>
        <w:t xml:space="preserve">&amp; </w:t>
      </w:r>
      <w:r w:rsidRPr="009C78F4">
        <w:rPr>
          <w:rFonts w:ascii="Arial" w:eastAsia="Calibri" w:hAnsi="Arial" w:cs="Arial"/>
          <w:color w:val="000000"/>
          <w:sz w:val="22"/>
          <w:szCs w:val="22"/>
        </w:rPr>
        <w:t>ΑΝΘΡΩΠΙΝΟΥ</w:t>
      </w:r>
      <w:r w:rsidRPr="009C78F4">
        <w:rPr>
          <w:rFonts w:ascii="Arial" w:hAnsi="Arial" w:cs="Arial"/>
          <w:color w:val="000000"/>
          <w:sz w:val="22"/>
          <w:szCs w:val="22"/>
        </w:rPr>
        <w:t xml:space="preserve"> </w:t>
      </w:r>
      <w:r w:rsidRPr="009C78F4">
        <w:rPr>
          <w:rFonts w:ascii="Arial" w:eastAsia="Calibri" w:hAnsi="Arial" w:cs="Arial"/>
          <w:color w:val="000000"/>
          <w:sz w:val="22"/>
          <w:szCs w:val="22"/>
        </w:rPr>
        <w:t>ΔΥΝΑΜΙΚΟΥ</w:t>
      </w:r>
      <w:r w:rsidRPr="009C78F4"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</w:t>
      </w:r>
    </w:p>
    <w:p w:rsidR="00CA5BA1" w:rsidRPr="00E867F6" w:rsidRDefault="00CA5BA1" w:rsidP="00CA5BA1">
      <w:pPr>
        <w:rPr>
          <w:rFonts w:ascii="Arial" w:hAnsi="Arial" w:cs="Arial"/>
          <w:color w:val="000000"/>
        </w:rPr>
      </w:pPr>
      <w:r w:rsidRPr="009C78F4">
        <w:rPr>
          <w:rFonts w:ascii="Arial" w:hAnsi="Arial" w:cs="Arial"/>
          <w:color w:val="000000"/>
        </w:rPr>
        <w:t xml:space="preserve"> </w:t>
      </w:r>
      <w:r w:rsidRPr="009C78F4">
        <w:rPr>
          <w:rFonts w:ascii="Arial" w:eastAsia="Calibri" w:hAnsi="Arial" w:cs="Arial"/>
          <w:color w:val="000000"/>
        </w:rPr>
        <w:t>Ταχ</w:t>
      </w:r>
      <w:r w:rsidRPr="009C78F4">
        <w:rPr>
          <w:rFonts w:ascii="Arial" w:hAnsi="Arial" w:cs="Arial"/>
          <w:color w:val="000000"/>
        </w:rPr>
        <w:t>.</w:t>
      </w:r>
      <w:r w:rsidRPr="009C78F4">
        <w:rPr>
          <w:rFonts w:ascii="Arial" w:eastAsia="Calibri" w:hAnsi="Arial" w:cs="Arial"/>
          <w:color w:val="000000"/>
        </w:rPr>
        <w:t>Δ</w:t>
      </w:r>
      <w:r w:rsidRPr="009C78F4">
        <w:rPr>
          <w:rFonts w:ascii="Arial" w:hAnsi="Arial" w:cs="Arial"/>
          <w:color w:val="000000"/>
        </w:rPr>
        <w:t>/</w:t>
      </w:r>
      <w:r w:rsidRPr="009C78F4">
        <w:rPr>
          <w:rFonts w:ascii="Arial" w:eastAsia="Calibri" w:hAnsi="Arial" w:cs="Arial"/>
          <w:color w:val="000000"/>
        </w:rPr>
        <w:t>νση</w:t>
      </w:r>
      <w:r w:rsidRPr="009C78F4">
        <w:rPr>
          <w:rFonts w:ascii="Arial" w:hAnsi="Arial" w:cs="Arial"/>
          <w:color w:val="000000"/>
        </w:rPr>
        <w:t>:</w:t>
      </w:r>
      <w:r w:rsidRPr="009C78F4">
        <w:rPr>
          <w:rFonts w:ascii="Arial" w:eastAsia="Calibri" w:hAnsi="Arial" w:cs="Arial"/>
          <w:color w:val="000000"/>
        </w:rPr>
        <w:t>Λ</w:t>
      </w:r>
      <w:r w:rsidRPr="009C78F4">
        <w:rPr>
          <w:rFonts w:ascii="Arial" w:hAnsi="Arial" w:cs="Arial"/>
          <w:color w:val="000000"/>
        </w:rPr>
        <w:t>.</w:t>
      </w:r>
      <w:r w:rsidRPr="009C78F4">
        <w:rPr>
          <w:rFonts w:ascii="Arial" w:eastAsia="Calibri" w:hAnsi="Arial" w:cs="Arial"/>
          <w:color w:val="000000"/>
        </w:rPr>
        <w:t>Μεσογείων</w:t>
      </w:r>
      <w:r w:rsidRPr="009C78F4">
        <w:rPr>
          <w:rFonts w:ascii="Arial" w:hAnsi="Arial" w:cs="Arial"/>
          <w:color w:val="000000"/>
        </w:rPr>
        <w:t xml:space="preserve"> 415-417                                       </w:t>
      </w:r>
    </w:p>
    <w:p w:rsidR="00CA5BA1" w:rsidRPr="009C78F4" w:rsidRDefault="00CA5BA1" w:rsidP="00CA5BA1">
      <w:pPr>
        <w:rPr>
          <w:rFonts w:ascii="Arial" w:hAnsi="Arial" w:cs="Arial"/>
        </w:rPr>
      </w:pPr>
      <w:r w:rsidRPr="009C78F4">
        <w:rPr>
          <w:rFonts w:ascii="Arial" w:eastAsia="Calibri" w:hAnsi="Arial" w:cs="Arial"/>
          <w:color w:val="000000"/>
        </w:rPr>
        <w:t>Ταχ</w:t>
      </w:r>
      <w:r w:rsidRPr="009C78F4">
        <w:rPr>
          <w:rFonts w:ascii="Arial" w:hAnsi="Arial" w:cs="Arial"/>
          <w:color w:val="000000"/>
        </w:rPr>
        <w:t>.</w:t>
      </w:r>
      <w:r w:rsidRPr="009C78F4">
        <w:rPr>
          <w:rFonts w:ascii="Arial" w:eastAsia="Calibri" w:hAnsi="Arial" w:cs="Arial"/>
          <w:color w:val="000000"/>
        </w:rPr>
        <w:t>Κώδικας</w:t>
      </w:r>
      <w:r w:rsidRPr="009C78F4">
        <w:rPr>
          <w:rFonts w:ascii="Arial" w:hAnsi="Arial" w:cs="Arial"/>
          <w:color w:val="000000"/>
        </w:rPr>
        <w:t xml:space="preserve">: 15343                                                                                         </w:t>
      </w:r>
    </w:p>
    <w:p w:rsidR="00CA5BA1" w:rsidRPr="009C78F4" w:rsidRDefault="00CA5BA1" w:rsidP="00CA5BA1">
      <w:pPr>
        <w:rPr>
          <w:rFonts w:ascii="Arial" w:hAnsi="Arial" w:cs="Arial"/>
        </w:rPr>
      </w:pPr>
      <w:r w:rsidRPr="009C78F4">
        <w:rPr>
          <w:rFonts w:ascii="Arial" w:eastAsia="Calibri" w:hAnsi="Arial" w:cs="Arial"/>
          <w:color w:val="000000"/>
        </w:rPr>
        <w:t>Πληροφορίες</w:t>
      </w:r>
      <w:r w:rsidRPr="009C78F4">
        <w:rPr>
          <w:rFonts w:ascii="Arial" w:hAnsi="Arial" w:cs="Arial"/>
          <w:color w:val="000000"/>
        </w:rPr>
        <w:t xml:space="preserve">: 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Arial" w:eastAsia="Calibri" w:hAnsi="Arial" w:cs="Arial"/>
          <w:color w:val="000000"/>
        </w:rPr>
        <w:t>Σ.Λεβάκος</w:t>
      </w:r>
      <w:r w:rsidRPr="009C78F4">
        <w:rPr>
          <w:rFonts w:ascii="Arial" w:hAnsi="Arial" w:cs="Arial"/>
          <w:color w:val="000000"/>
        </w:rPr>
        <w:t xml:space="preserve">                       </w:t>
      </w:r>
    </w:p>
    <w:p w:rsidR="00CA5BA1" w:rsidRDefault="00CA5BA1" w:rsidP="00CA5BA1">
      <w:pPr>
        <w:jc w:val="both"/>
        <w:rPr>
          <w:rFonts w:ascii="Arial" w:eastAsia="Batang" w:hAnsi="Arial" w:cs="Arial"/>
        </w:rPr>
      </w:pPr>
      <w:r w:rsidRPr="009C78F4">
        <w:rPr>
          <w:rFonts w:ascii="Arial" w:eastAsia="Calibri" w:hAnsi="Arial" w:cs="Arial"/>
          <w:color w:val="000000"/>
        </w:rPr>
        <w:t>Τηλέφωνο</w:t>
      </w:r>
      <w:r w:rsidRPr="009C78F4">
        <w:rPr>
          <w:rFonts w:ascii="Arial" w:hAnsi="Arial" w:cs="Arial"/>
          <w:color w:val="000000"/>
        </w:rPr>
        <w:t xml:space="preserve">:213 2004 607                         </w:t>
      </w:r>
      <w:r w:rsidR="00020730">
        <w:rPr>
          <w:rFonts w:ascii="Arial" w:eastAsia="Batang" w:hAnsi="Arial" w:cs="Arial"/>
        </w:rPr>
        <w:t xml:space="preserve">ΘΕΜΑ: ΠΡΟΣΛΗΨΗ ΠΡΟΣΩΠΙΚΟΥ </w:t>
      </w:r>
    </w:p>
    <w:p w:rsidR="00020730" w:rsidRDefault="00CA5BA1" w:rsidP="00CA5BA1">
      <w:pPr>
        <w:jc w:val="both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 xml:space="preserve">                                                                  </w:t>
      </w:r>
      <w:r w:rsidR="00020730">
        <w:rPr>
          <w:rFonts w:ascii="Arial" w:eastAsia="Batang" w:hAnsi="Arial" w:cs="Arial"/>
        </w:rPr>
        <w:t>ΑΝΤΑΠΟΔΟΤΙΚΟΥ ΧΑΡΑΚΤΗΡΑ</w:t>
      </w:r>
    </w:p>
    <w:p w:rsidR="00020730" w:rsidRDefault="00020730" w:rsidP="00103875">
      <w:pPr>
        <w:jc w:val="both"/>
        <w:rPr>
          <w:rFonts w:ascii="Arial" w:eastAsia="Batang" w:hAnsi="Arial" w:cs="Arial"/>
        </w:rPr>
      </w:pPr>
    </w:p>
    <w:p w:rsidR="00020730" w:rsidRPr="003A0069" w:rsidRDefault="00020730" w:rsidP="00020730">
      <w:pPr>
        <w:ind w:firstLine="720"/>
        <w:jc w:val="both"/>
        <w:rPr>
          <w:rFonts w:ascii="Arial" w:eastAsia="Batang" w:hAnsi="Arial" w:cs="Arial"/>
        </w:rPr>
      </w:pPr>
      <w:r w:rsidRPr="009C78F4">
        <w:rPr>
          <w:rFonts w:ascii="Arial" w:eastAsia="Century Gothic" w:hAnsi="Arial" w:cs="Arial"/>
        </w:rPr>
        <w:t>Σύμφωνα με το αρ.</w:t>
      </w:r>
      <w:r>
        <w:rPr>
          <w:rFonts w:ascii="Arial" w:eastAsia="Century Gothic" w:hAnsi="Arial" w:cs="Arial"/>
        </w:rPr>
        <w:t>5276</w:t>
      </w:r>
      <w:r w:rsidRPr="009C78F4">
        <w:rPr>
          <w:rFonts w:ascii="Arial" w:eastAsia="Century Gothic" w:hAnsi="Arial" w:cs="Arial"/>
        </w:rPr>
        <w:t>/</w:t>
      </w:r>
      <w:r>
        <w:rPr>
          <w:rFonts w:ascii="Arial" w:eastAsia="Century Gothic" w:hAnsi="Arial" w:cs="Arial"/>
        </w:rPr>
        <w:t>17-04</w:t>
      </w:r>
      <w:r w:rsidRPr="009C78F4">
        <w:rPr>
          <w:rFonts w:ascii="Arial" w:eastAsia="Century Gothic" w:hAnsi="Arial" w:cs="Arial"/>
        </w:rPr>
        <w:t xml:space="preserve">-2014 έγγραφο του Υπουργείου Εσωτερικών </w:t>
      </w:r>
      <w:r>
        <w:rPr>
          <w:rFonts w:ascii="Arial" w:eastAsia="Century Gothic" w:hAnsi="Arial" w:cs="Arial"/>
        </w:rPr>
        <w:t>με θέμα</w:t>
      </w:r>
      <w:r w:rsidRPr="009C78F4">
        <w:rPr>
          <w:rFonts w:ascii="Arial" w:eastAsia="Century Gothic" w:hAnsi="Arial" w:cs="Arial"/>
        </w:rPr>
        <w:t xml:space="preserve"> “</w:t>
      </w:r>
      <w:r>
        <w:rPr>
          <w:rFonts w:ascii="Arial" w:eastAsia="Century Gothic" w:hAnsi="Arial" w:cs="Arial"/>
        </w:rPr>
        <w:t xml:space="preserve">Έγκριση πρόσληψης προσωπικού με σχέση εργασίας  ιδιωτικού δικαίου ορισμένου χρόνου ανταποδοτικού χαρακτήρα» </w:t>
      </w:r>
      <w:r w:rsidRPr="000A4D22">
        <w:rPr>
          <w:rFonts w:ascii="Arial" w:eastAsia="Batang" w:hAnsi="Arial" w:cs="Arial"/>
        </w:rPr>
        <w:t xml:space="preserve">και την </w:t>
      </w:r>
      <w:r>
        <w:rPr>
          <w:rFonts w:ascii="Arial" w:eastAsia="Batang" w:hAnsi="Arial" w:cs="Arial"/>
        </w:rPr>
        <w:t>15695</w:t>
      </w:r>
      <w:r w:rsidRPr="000A4D22">
        <w:rPr>
          <w:rFonts w:ascii="Arial" w:eastAsia="Batang" w:hAnsi="Arial" w:cs="Arial"/>
        </w:rPr>
        <w:t>/</w:t>
      </w:r>
      <w:r>
        <w:rPr>
          <w:rFonts w:ascii="Arial" w:eastAsia="Batang" w:hAnsi="Arial" w:cs="Arial"/>
        </w:rPr>
        <w:t>17</w:t>
      </w:r>
      <w:r w:rsidRPr="000A4D22">
        <w:rPr>
          <w:rFonts w:ascii="Arial" w:eastAsia="Batang" w:hAnsi="Arial" w:cs="Arial"/>
        </w:rPr>
        <w:t>-</w:t>
      </w:r>
      <w:r>
        <w:rPr>
          <w:rFonts w:ascii="Arial" w:eastAsia="Batang" w:hAnsi="Arial" w:cs="Arial"/>
        </w:rPr>
        <w:t>4</w:t>
      </w:r>
      <w:r w:rsidRPr="000A4D22">
        <w:rPr>
          <w:rFonts w:ascii="Arial" w:eastAsia="Batang" w:hAnsi="Arial" w:cs="Arial"/>
        </w:rPr>
        <w:t>-201</w:t>
      </w:r>
      <w:r>
        <w:rPr>
          <w:rFonts w:ascii="Arial" w:eastAsia="Batang" w:hAnsi="Arial" w:cs="Arial"/>
        </w:rPr>
        <w:t>4)</w:t>
      </w:r>
      <w:r w:rsidRPr="000A4D22">
        <w:rPr>
          <w:rFonts w:ascii="Arial" w:eastAsia="Batang" w:hAnsi="Arial" w:cs="Arial"/>
        </w:rPr>
        <w:t xml:space="preserve"> Κοινή Απόφαση των Υπουργών Εσωτερικών , Διοικητικής Μεταρρύθμισης και Ηλεκτρονικής Διακυβέρνησης</w:t>
      </w:r>
      <w:r>
        <w:rPr>
          <w:rFonts w:ascii="Arial" w:eastAsia="Batang" w:hAnsi="Arial" w:cs="Arial"/>
        </w:rPr>
        <w:t xml:space="preserve"> και Αναπληρωτή Υπουργού Οικονομικών </w:t>
      </w:r>
      <w:r w:rsidRPr="000A4D22">
        <w:rPr>
          <w:rFonts w:ascii="Arial" w:eastAsia="Batang" w:hAnsi="Arial" w:cs="Arial"/>
        </w:rPr>
        <w:t xml:space="preserve"> μας </w:t>
      </w:r>
      <w:r>
        <w:rPr>
          <w:rFonts w:ascii="Arial" w:eastAsia="Batang" w:hAnsi="Arial" w:cs="Arial"/>
        </w:rPr>
        <w:t xml:space="preserve"> ανακοινώθηκε</w:t>
      </w:r>
      <w:r w:rsidRPr="000A4D22">
        <w:rPr>
          <w:rFonts w:ascii="Arial" w:eastAsia="Batang" w:hAnsi="Arial" w:cs="Arial"/>
        </w:rPr>
        <w:t xml:space="preserve"> ότι εγκρίθηκε η απασχόληση </w:t>
      </w:r>
      <w:r>
        <w:rPr>
          <w:rFonts w:ascii="Arial" w:eastAsia="Batang" w:hAnsi="Arial" w:cs="Arial"/>
        </w:rPr>
        <w:t>σαράντα (40)ατόμων</w:t>
      </w:r>
      <w:r w:rsidRPr="003A0069">
        <w:rPr>
          <w:rFonts w:ascii="Arial" w:eastAsia="Batang" w:hAnsi="Arial" w:cs="Arial"/>
        </w:rPr>
        <w:t xml:space="preserve">  με σχέση εργασίας ιδιωτικού δικαίου ορισμένου χρόνου σε υπηρεσίες ανταποδοτικού χαρακτήρα</w:t>
      </w:r>
      <w:r>
        <w:rPr>
          <w:rFonts w:ascii="Arial" w:eastAsia="Batang" w:hAnsi="Arial" w:cs="Arial"/>
        </w:rPr>
        <w:t xml:space="preserve"> του Δήμου μας </w:t>
      </w:r>
      <w:r w:rsidRPr="003A0069">
        <w:rPr>
          <w:rFonts w:ascii="Arial" w:eastAsia="Batang" w:hAnsi="Arial" w:cs="Arial"/>
        </w:rPr>
        <w:t>.  Ο  προγραμματισμός προσλήψεων προσωπικού</w:t>
      </w:r>
      <w:r>
        <w:rPr>
          <w:rFonts w:ascii="Arial" w:eastAsia="Batang" w:hAnsi="Arial" w:cs="Arial"/>
        </w:rPr>
        <w:t xml:space="preserve"> για κάλυψη αναγκών</w:t>
      </w:r>
      <w:r w:rsidRPr="003A0069">
        <w:rPr>
          <w:rFonts w:ascii="Arial" w:eastAsia="Batang" w:hAnsi="Arial" w:cs="Arial"/>
        </w:rPr>
        <w:t xml:space="preserve"> ανταποδοτικού χαρακτήρα σύμφωνα με την αρ.</w:t>
      </w:r>
      <w:r>
        <w:rPr>
          <w:rFonts w:ascii="Arial" w:eastAsia="Batang" w:hAnsi="Arial" w:cs="Arial"/>
        </w:rPr>
        <w:t>31</w:t>
      </w:r>
      <w:r w:rsidRPr="003A0069">
        <w:rPr>
          <w:rFonts w:ascii="Arial" w:eastAsia="Batang" w:hAnsi="Arial" w:cs="Arial"/>
        </w:rPr>
        <w:t>/201</w:t>
      </w:r>
      <w:r>
        <w:rPr>
          <w:rFonts w:ascii="Arial" w:eastAsia="Batang" w:hAnsi="Arial" w:cs="Arial"/>
        </w:rPr>
        <w:t>4</w:t>
      </w:r>
      <w:r w:rsidRPr="003A0069">
        <w:rPr>
          <w:rFonts w:ascii="Arial" w:eastAsia="Batang" w:hAnsi="Arial" w:cs="Arial"/>
        </w:rPr>
        <w:t xml:space="preserve">   απόφαση του δημοτικού συμβουλίου,  ήταν επίσης </w:t>
      </w:r>
      <w:r>
        <w:rPr>
          <w:rFonts w:ascii="Arial" w:eastAsia="Batang" w:hAnsi="Arial" w:cs="Arial"/>
        </w:rPr>
        <w:t>σαράντα</w:t>
      </w:r>
      <w:r w:rsidRPr="003A0069">
        <w:rPr>
          <w:rFonts w:ascii="Arial" w:eastAsia="Batang" w:hAnsi="Arial" w:cs="Arial"/>
        </w:rPr>
        <w:t xml:space="preserve"> (</w:t>
      </w:r>
      <w:r>
        <w:rPr>
          <w:rFonts w:ascii="Arial" w:eastAsia="Batang" w:hAnsi="Arial" w:cs="Arial"/>
        </w:rPr>
        <w:t>40</w:t>
      </w:r>
      <w:r w:rsidRPr="003A0069">
        <w:rPr>
          <w:rFonts w:ascii="Arial" w:eastAsia="Batang" w:hAnsi="Arial" w:cs="Arial"/>
        </w:rPr>
        <w:t>) άτομα,  εγκρίθηκε δηλαδή το σύνολο των θέσεων που είχε αιτηθεί ο Δήμος μας.</w:t>
      </w:r>
    </w:p>
    <w:p w:rsidR="00020730" w:rsidRPr="003A0069" w:rsidRDefault="00020730" w:rsidP="00020730">
      <w:pPr>
        <w:jc w:val="both"/>
        <w:rPr>
          <w:rFonts w:ascii="Arial" w:eastAsia="Batang" w:hAnsi="Arial" w:cs="Arial"/>
        </w:rPr>
      </w:pPr>
      <w:r w:rsidRPr="003A0069">
        <w:rPr>
          <w:rFonts w:ascii="Arial" w:eastAsia="Batang" w:hAnsi="Arial" w:cs="Arial"/>
        </w:rPr>
        <w:tab/>
        <w:t>Κατόπιν τηλεφωνικής επικοινωνίας με το Α.Σ.Ε.Π. και κατά απαίτησή του προκύπτει υποχρέωση του δήμου μας αφενός να επικαιροποιήσει τη αρ.</w:t>
      </w:r>
      <w:r w:rsidR="00EC497A">
        <w:rPr>
          <w:rFonts w:ascii="Arial" w:eastAsia="Batang" w:hAnsi="Arial" w:cs="Arial"/>
        </w:rPr>
        <w:t>31</w:t>
      </w:r>
      <w:r w:rsidRPr="003A0069">
        <w:rPr>
          <w:rFonts w:ascii="Arial" w:eastAsia="Batang" w:hAnsi="Arial" w:cs="Arial"/>
        </w:rPr>
        <w:t>/201</w:t>
      </w:r>
      <w:r w:rsidR="00EC497A">
        <w:rPr>
          <w:rFonts w:ascii="Arial" w:eastAsia="Batang" w:hAnsi="Arial" w:cs="Arial"/>
        </w:rPr>
        <w:t>4</w:t>
      </w:r>
      <w:r w:rsidRPr="003A0069">
        <w:rPr>
          <w:rFonts w:ascii="Arial" w:eastAsia="Batang" w:hAnsi="Arial" w:cs="Arial"/>
        </w:rPr>
        <w:t xml:space="preserve"> απόφαση του δημοτικού συμβουλίου που αφορά πρόσληψη προσωπικού ανταποδοτικού χαρακτήρα και αφετέρου να εγκρίνει τη σταδιακή πρόσληψη των εγκεκριμένων θέσεων δεδομένου ότι η διαδικασία πρόσληψης δε δύναται </w:t>
      </w:r>
      <w:r w:rsidR="00EC497A">
        <w:rPr>
          <w:rFonts w:ascii="Arial" w:eastAsia="Batang" w:hAnsi="Arial" w:cs="Arial"/>
        </w:rPr>
        <w:t>να υλοποιηθεί με μια ανακοίνωση</w:t>
      </w:r>
      <w:r w:rsidR="00CA5BA1">
        <w:rPr>
          <w:rFonts w:ascii="Arial" w:eastAsia="Batang" w:hAnsi="Arial" w:cs="Arial"/>
        </w:rPr>
        <w:t xml:space="preserve"> επειδή</w:t>
      </w:r>
      <w:r w:rsidRPr="003A0069">
        <w:rPr>
          <w:rFonts w:ascii="Arial" w:eastAsia="Batang" w:hAnsi="Arial" w:cs="Arial"/>
        </w:rPr>
        <w:t xml:space="preserve">  συμβάσεις των υπηρετούντων λήγουν σε διαφορετικό χρόνο και οι θέσεις που καταλαμβάνουν κενώνονται σταδιακά.</w:t>
      </w:r>
    </w:p>
    <w:p w:rsidR="00020730" w:rsidRPr="003A0069" w:rsidRDefault="00020730" w:rsidP="00020730">
      <w:pPr>
        <w:jc w:val="both"/>
        <w:rPr>
          <w:rFonts w:ascii="Arial" w:eastAsia="Batang" w:hAnsi="Arial" w:cs="Arial"/>
        </w:rPr>
      </w:pPr>
    </w:p>
    <w:p w:rsidR="00020730" w:rsidRDefault="00020730" w:rsidP="00020730">
      <w:pPr>
        <w:jc w:val="both"/>
        <w:rPr>
          <w:rFonts w:ascii="Arial" w:eastAsia="Batang" w:hAnsi="Arial" w:cs="Arial"/>
        </w:rPr>
      </w:pPr>
      <w:r w:rsidRPr="003A0069">
        <w:rPr>
          <w:rFonts w:ascii="Arial" w:eastAsia="Batang" w:hAnsi="Arial" w:cs="Arial"/>
        </w:rPr>
        <w:t xml:space="preserve">Κατόπιν των ανωτέρω,   έχοντας υπόψη τις υπηρεσιακές ανάγκες μας και προκειμένου ο Δήμος να προχωρήσει </w:t>
      </w:r>
      <w:r w:rsidRPr="003A0069">
        <w:rPr>
          <w:rFonts w:ascii="Arial" w:eastAsia="Batang" w:hAnsi="Arial" w:cs="Arial"/>
          <w:b/>
        </w:rPr>
        <w:t>σταδιακά</w:t>
      </w:r>
      <w:r w:rsidRPr="003A0069">
        <w:rPr>
          <w:rFonts w:ascii="Arial" w:eastAsia="Batang" w:hAnsi="Arial" w:cs="Arial"/>
        </w:rPr>
        <w:t xml:space="preserve"> στην πρόσληψη προσωπικού ανταποδοτικού χαρακτήρα καλείται το Δημοτικό Συμβούλιο να αποφασίσει την πρόσληψη του ανωτέρω προσωπικού σε δύο στάδια. </w:t>
      </w:r>
    </w:p>
    <w:p w:rsidR="00020730" w:rsidRDefault="00020730" w:rsidP="00020730">
      <w:pPr>
        <w:jc w:val="both"/>
        <w:rPr>
          <w:rFonts w:ascii="Arial" w:eastAsia="Batang" w:hAnsi="Arial" w:cs="Arial"/>
        </w:rPr>
      </w:pPr>
    </w:p>
    <w:p w:rsidR="00020730" w:rsidRPr="003A0069" w:rsidRDefault="00020730" w:rsidP="00020730">
      <w:pPr>
        <w:jc w:val="both"/>
        <w:rPr>
          <w:rFonts w:ascii="Arial" w:eastAsia="Batang" w:hAnsi="Arial" w:cs="Arial"/>
        </w:rPr>
      </w:pPr>
      <w:r w:rsidRPr="003A0069">
        <w:rPr>
          <w:rFonts w:ascii="Arial" w:eastAsia="Batang" w:hAnsi="Arial" w:cs="Arial"/>
        </w:rPr>
        <w:t xml:space="preserve"> Σε πρώτη φάση την πρόσληψη προσωπικού συνολικού αριθμού  είκοσι</w:t>
      </w:r>
      <w:r w:rsidR="00EC497A">
        <w:rPr>
          <w:rFonts w:ascii="Arial" w:eastAsia="Batang" w:hAnsi="Arial" w:cs="Arial"/>
        </w:rPr>
        <w:t xml:space="preserve"> τρ</w:t>
      </w:r>
      <w:r w:rsidR="00CA5BA1">
        <w:rPr>
          <w:rFonts w:ascii="Arial" w:eastAsia="Batang" w:hAnsi="Arial" w:cs="Arial"/>
        </w:rPr>
        <w:t>ι</w:t>
      </w:r>
      <w:r w:rsidR="00EC497A">
        <w:rPr>
          <w:rFonts w:ascii="Arial" w:eastAsia="Batang" w:hAnsi="Arial" w:cs="Arial"/>
        </w:rPr>
        <w:t>ών</w:t>
      </w:r>
      <w:r w:rsidRPr="003A0069">
        <w:rPr>
          <w:rFonts w:ascii="Arial" w:eastAsia="Batang" w:hAnsi="Arial" w:cs="Arial"/>
        </w:rPr>
        <w:t xml:space="preserve"> (2</w:t>
      </w:r>
      <w:r w:rsidR="00EC497A">
        <w:rPr>
          <w:rFonts w:ascii="Arial" w:eastAsia="Batang" w:hAnsi="Arial" w:cs="Arial"/>
        </w:rPr>
        <w:t>3</w:t>
      </w:r>
      <w:r w:rsidRPr="003A0069">
        <w:rPr>
          <w:rFonts w:ascii="Arial" w:eastAsia="Batang" w:hAnsi="Arial" w:cs="Arial"/>
        </w:rPr>
        <w:t>) ατόμων ως εξής:</w:t>
      </w:r>
    </w:p>
    <w:p w:rsidR="00020730" w:rsidRPr="003A0069" w:rsidRDefault="00020730" w:rsidP="00020730">
      <w:pPr>
        <w:jc w:val="both"/>
        <w:rPr>
          <w:rFonts w:ascii="Arial" w:eastAsia="Batang" w:hAnsi="Arial" w:cs="Arial"/>
        </w:rPr>
      </w:pPr>
      <w:r w:rsidRPr="003A0069">
        <w:rPr>
          <w:rFonts w:ascii="Arial" w:eastAsia="Batang" w:hAnsi="Arial" w:cs="Arial"/>
        </w:rPr>
        <w:t>α) Δεκαπέντε (15) Εργάτες Καθαριότητας.</w:t>
      </w:r>
    </w:p>
    <w:p w:rsidR="00020730" w:rsidRPr="003A0069" w:rsidRDefault="00020730" w:rsidP="00020730">
      <w:pPr>
        <w:jc w:val="both"/>
        <w:rPr>
          <w:rFonts w:ascii="Arial" w:eastAsia="Batang" w:hAnsi="Arial" w:cs="Arial"/>
        </w:rPr>
      </w:pPr>
      <w:r w:rsidRPr="003A0069">
        <w:rPr>
          <w:rFonts w:ascii="Arial" w:eastAsia="Batang" w:hAnsi="Arial" w:cs="Arial"/>
        </w:rPr>
        <w:t>β) Τέσσερις (4) Εργάτες Νεκροταφείου.</w:t>
      </w:r>
    </w:p>
    <w:p w:rsidR="00020730" w:rsidRPr="003A0069" w:rsidRDefault="00020730" w:rsidP="00020730">
      <w:pPr>
        <w:jc w:val="both"/>
        <w:rPr>
          <w:rFonts w:ascii="Arial" w:eastAsia="Batang" w:hAnsi="Arial" w:cs="Arial"/>
        </w:rPr>
      </w:pPr>
      <w:r w:rsidRPr="003A0069">
        <w:rPr>
          <w:rFonts w:ascii="Arial" w:eastAsia="Batang" w:hAnsi="Arial" w:cs="Arial"/>
        </w:rPr>
        <w:t xml:space="preserve">γ) Ένας (1) ΔΕ χειριστής μηχανημάτων έργου (καλαθοφόρο). </w:t>
      </w:r>
    </w:p>
    <w:p w:rsidR="00020730" w:rsidRDefault="00EC497A" w:rsidP="00020730">
      <w:pPr>
        <w:jc w:val="both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δ) Τρείς (3) Οδηγοί Γ΄κατηγορίας</w:t>
      </w:r>
    </w:p>
    <w:p w:rsidR="00EC497A" w:rsidRPr="003A0069" w:rsidRDefault="00EC497A" w:rsidP="00020730">
      <w:pPr>
        <w:jc w:val="both"/>
        <w:rPr>
          <w:rFonts w:ascii="Arial" w:eastAsia="Batang" w:hAnsi="Arial" w:cs="Arial"/>
        </w:rPr>
      </w:pPr>
    </w:p>
    <w:p w:rsidR="00020730" w:rsidRPr="000A4D22" w:rsidRDefault="00020730" w:rsidP="00020730">
      <w:pPr>
        <w:jc w:val="both"/>
        <w:rPr>
          <w:rFonts w:ascii="Arial" w:eastAsia="Batang" w:hAnsi="Arial" w:cs="Arial"/>
        </w:rPr>
      </w:pPr>
      <w:r w:rsidRPr="003A0069">
        <w:rPr>
          <w:rFonts w:ascii="Arial" w:eastAsia="Batang" w:hAnsi="Arial" w:cs="Arial"/>
        </w:rPr>
        <w:tab/>
        <w:t>Σε δεύτερη φάση την πρόσληψη προσωπικού δεκα</w:t>
      </w:r>
      <w:r w:rsidR="00EC497A">
        <w:rPr>
          <w:rFonts w:ascii="Arial" w:eastAsia="Batang" w:hAnsi="Arial" w:cs="Arial"/>
        </w:rPr>
        <w:t>επτά</w:t>
      </w:r>
      <w:r w:rsidRPr="003A0069">
        <w:rPr>
          <w:rFonts w:ascii="Arial" w:eastAsia="Batang" w:hAnsi="Arial" w:cs="Arial"/>
        </w:rPr>
        <w:t xml:space="preserve"> (1</w:t>
      </w:r>
      <w:r w:rsidR="00EC497A">
        <w:rPr>
          <w:rFonts w:ascii="Arial" w:eastAsia="Batang" w:hAnsi="Arial" w:cs="Arial"/>
        </w:rPr>
        <w:t>7</w:t>
      </w:r>
      <w:r w:rsidRPr="003A0069">
        <w:rPr>
          <w:rFonts w:ascii="Arial" w:eastAsia="Batang" w:hAnsi="Arial" w:cs="Arial"/>
        </w:rPr>
        <w:t>) ατόμων ως εξής:</w:t>
      </w:r>
    </w:p>
    <w:p w:rsidR="00020730" w:rsidRPr="003A0069" w:rsidRDefault="00020730" w:rsidP="00020730">
      <w:pPr>
        <w:rPr>
          <w:rFonts w:ascii="Arial" w:eastAsia="Century Gothic" w:hAnsi="Arial" w:cs="Arial"/>
        </w:rPr>
      </w:pPr>
      <w:r w:rsidRPr="003A0069">
        <w:rPr>
          <w:rFonts w:ascii="Century Gothic" w:hAnsi="Century Gothic"/>
          <w:sz w:val="22"/>
          <w:szCs w:val="22"/>
        </w:rPr>
        <w:t>α</w:t>
      </w:r>
      <w:r w:rsidRPr="003A0069">
        <w:rPr>
          <w:rFonts w:ascii="Arial" w:hAnsi="Arial" w:cs="Arial"/>
        </w:rPr>
        <w:t>) Δέκα (10) Εργάτες</w:t>
      </w:r>
      <w:r w:rsidRPr="003A0069">
        <w:rPr>
          <w:rFonts w:ascii="Arial" w:eastAsia="Century Gothic" w:hAnsi="Arial" w:cs="Arial"/>
        </w:rPr>
        <w:t xml:space="preserve"> </w:t>
      </w:r>
      <w:r w:rsidRPr="003A0069">
        <w:rPr>
          <w:rFonts w:ascii="Arial" w:hAnsi="Arial" w:cs="Arial"/>
        </w:rPr>
        <w:t>Καθαριότητας</w:t>
      </w:r>
      <w:r w:rsidRPr="003A0069">
        <w:rPr>
          <w:rFonts w:ascii="Arial" w:eastAsia="Century Gothic" w:hAnsi="Arial" w:cs="Arial"/>
        </w:rPr>
        <w:t xml:space="preserve">                </w:t>
      </w:r>
    </w:p>
    <w:p w:rsidR="00020730" w:rsidRPr="003A0069" w:rsidRDefault="00020730" w:rsidP="00020730">
      <w:pPr>
        <w:rPr>
          <w:rFonts w:ascii="Arial" w:hAnsi="Arial" w:cs="Arial"/>
        </w:rPr>
      </w:pPr>
      <w:r w:rsidRPr="003A0069">
        <w:rPr>
          <w:rFonts w:ascii="Arial" w:eastAsia="Century Gothic" w:hAnsi="Arial" w:cs="Arial"/>
        </w:rPr>
        <w:t xml:space="preserve">β) </w:t>
      </w:r>
      <w:r w:rsidR="00EC497A">
        <w:rPr>
          <w:rFonts w:ascii="Arial" w:eastAsia="Century Gothic" w:hAnsi="Arial" w:cs="Arial"/>
        </w:rPr>
        <w:t>Δύο</w:t>
      </w:r>
      <w:r w:rsidRPr="003A0069">
        <w:rPr>
          <w:rFonts w:ascii="Arial" w:eastAsia="Century Gothic" w:hAnsi="Arial" w:cs="Arial"/>
        </w:rPr>
        <w:t xml:space="preserve"> (</w:t>
      </w:r>
      <w:r w:rsidR="00EC497A">
        <w:rPr>
          <w:rFonts w:ascii="Arial" w:eastAsia="Century Gothic" w:hAnsi="Arial" w:cs="Arial"/>
        </w:rPr>
        <w:t>2</w:t>
      </w:r>
      <w:r w:rsidRPr="003A0069">
        <w:rPr>
          <w:rFonts w:ascii="Arial" w:eastAsia="Century Gothic" w:hAnsi="Arial" w:cs="Arial"/>
        </w:rPr>
        <w:t xml:space="preserve">)      </w:t>
      </w:r>
      <w:r w:rsidRPr="003A0069">
        <w:rPr>
          <w:rFonts w:ascii="Arial" w:hAnsi="Arial" w:cs="Arial"/>
        </w:rPr>
        <w:t>Οδηγοί</w:t>
      </w:r>
      <w:r w:rsidRPr="003A0069">
        <w:rPr>
          <w:rFonts w:ascii="Arial" w:eastAsia="Century Gothic" w:hAnsi="Arial" w:cs="Arial"/>
        </w:rPr>
        <w:t xml:space="preserve">                                                   </w:t>
      </w:r>
    </w:p>
    <w:p w:rsidR="00EC497A" w:rsidRDefault="00020730" w:rsidP="00020730">
      <w:pPr>
        <w:rPr>
          <w:rFonts w:ascii="Arial" w:eastAsia="Century Gothic" w:hAnsi="Arial" w:cs="Arial"/>
        </w:rPr>
      </w:pPr>
      <w:r w:rsidRPr="003A0069">
        <w:rPr>
          <w:rFonts w:ascii="Arial" w:hAnsi="Arial" w:cs="Arial"/>
        </w:rPr>
        <w:t>γ) Δύο</w:t>
      </w:r>
      <w:r w:rsidR="00EC497A">
        <w:rPr>
          <w:rFonts w:ascii="Arial" w:hAnsi="Arial" w:cs="Arial"/>
        </w:rPr>
        <w:t xml:space="preserve"> </w:t>
      </w:r>
      <w:r w:rsidRPr="003A0069">
        <w:rPr>
          <w:rFonts w:ascii="Arial" w:hAnsi="Arial" w:cs="Arial"/>
        </w:rPr>
        <w:t>(2) Χειριστές</w:t>
      </w:r>
      <w:r w:rsidRPr="003A0069">
        <w:rPr>
          <w:rFonts w:ascii="Arial" w:eastAsia="Century Gothic" w:hAnsi="Arial" w:cs="Arial"/>
        </w:rPr>
        <w:t xml:space="preserve"> </w:t>
      </w:r>
      <w:r w:rsidRPr="003A0069">
        <w:rPr>
          <w:rFonts w:ascii="Arial" w:hAnsi="Arial" w:cs="Arial"/>
        </w:rPr>
        <w:t>Μηχανημάτων</w:t>
      </w:r>
      <w:r w:rsidRPr="003A0069">
        <w:rPr>
          <w:rFonts w:ascii="Arial" w:eastAsia="Century Gothic" w:hAnsi="Arial" w:cs="Arial"/>
        </w:rPr>
        <w:t xml:space="preserve"> </w:t>
      </w:r>
      <w:r w:rsidRPr="003A0069">
        <w:rPr>
          <w:rFonts w:ascii="Arial" w:hAnsi="Arial" w:cs="Arial"/>
        </w:rPr>
        <w:t>Έργου</w:t>
      </w:r>
      <w:r w:rsidRPr="003A0069">
        <w:rPr>
          <w:rFonts w:ascii="Arial" w:eastAsia="Century Gothic" w:hAnsi="Arial" w:cs="Arial"/>
        </w:rPr>
        <w:t xml:space="preserve">    </w:t>
      </w:r>
    </w:p>
    <w:p w:rsidR="00EC497A" w:rsidRDefault="00EC497A" w:rsidP="00020730">
      <w:pPr>
        <w:rPr>
          <w:rFonts w:ascii="Arial" w:eastAsia="Century Gothic" w:hAnsi="Arial" w:cs="Arial"/>
        </w:rPr>
      </w:pPr>
      <w:r>
        <w:rPr>
          <w:rFonts w:ascii="Arial" w:eastAsia="Century Gothic" w:hAnsi="Arial" w:cs="Arial"/>
        </w:rPr>
        <w:lastRenderedPageBreak/>
        <w:t>δ) Ένας (1) Τεχνίτης Ελαστικών</w:t>
      </w:r>
    </w:p>
    <w:p w:rsidR="00EC497A" w:rsidRDefault="00EC497A" w:rsidP="00020730">
      <w:pPr>
        <w:rPr>
          <w:rFonts w:ascii="Arial" w:eastAsia="Century Gothic" w:hAnsi="Arial" w:cs="Arial"/>
        </w:rPr>
      </w:pPr>
      <w:r>
        <w:rPr>
          <w:rFonts w:ascii="Arial" w:eastAsia="Century Gothic" w:hAnsi="Arial" w:cs="Arial"/>
        </w:rPr>
        <w:t>ε) Ένας (1) Τεχνίτης Φρένων</w:t>
      </w:r>
    </w:p>
    <w:p w:rsidR="00EC497A" w:rsidRDefault="00EC497A" w:rsidP="00020730">
      <w:pPr>
        <w:rPr>
          <w:rFonts w:ascii="Arial" w:eastAsia="Century Gothic" w:hAnsi="Arial" w:cs="Arial"/>
        </w:rPr>
      </w:pPr>
      <w:r>
        <w:rPr>
          <w:rFonts w:ascii="Arial" w:eastAsia="Century Gothic" w:hAnsi="Arial" w:cs="Arial"/>
        </w:rPr>
        <w:t>στ) Ένας (1) Μηχανοτεχνίτης Αυτοκινήτων</w:t>
      </w:r>
    </w:p>
    <w:p w:rsidR="00020730" w:rsidRDefault="00EC497A" w:rsidP="00020730">
      <w:pPr>
        <w:rPr>
          <w:rFonts w:ascii="Arial" w:eastAsia="Century Gothic" w:hAnsi="Arial" w:cs="Arial"/>
        </w:rPr>
      </w:pPr>
      <w:r>
        <w:rPr>
          <w:rFonts w:ascii="Arial" w:eastAsia="Century Gothic" w:hAnsi="Arial" w:cs="Arial"/>
        </w:rPr>
        <w:t xml:space="preserve">   </w:t>
      </w:r>
    </w:p>
    <w:p w:rsidR="00EC497A" w:rsidRPr="003A0069" w:rsidRDefault="00EC497A" w:rsidP="00020730">
      <w:pPr>
        <w:rPr>
          <w:rFonts w:ascii="Arial" w:hAnsi="Arial" w:cs="Arial"/>
        </w:rPr>
      </w:pPr>
      <w:r>
        <w:rPr>
          <w:rFonts w:ascii="Arial" w:eastAsia="Century Gothic" w:hAnsi="Arial" w:cs="Arial"/>
        </w:rPr>
        <w:tab/>
        <w:t>Η δεύτερη φάση των προσλήψεων θα πραγματοποιηθεί μετά την 01/09/2014</w:t>
      </w:r>
    </w:p>
    <w:p w:rsidR="00020730" w:rsidRPr="003A0069" w:rsidRDefault="00020730" w:rsidP="00020730">
      <w:pPr>
        <w:jc w:val="both"/>
        <w:rPr>
          <w:rFonts w:ascii="Arial" w:eastAsia="Batang" w:hAnsi="Arial" w:cs="Arial"/>
        </w:rPr>
      </w:pPr>
    </w:p>
    <w:p w:rsidR="00020730" w:rsidRPr="003A0069" w:rsidRDefault="00020730" w:rsidP="00020730">
      <w:pPr>
        <w:rPr>
          <w:rFonts w:ascii="Arial" w:eastAsia="Century Gothic" w:hAnsi="Arial" w:cs="Arial"/>
        </w:rPr>
      </w:pPr>
      <w:r w:rsidRPr="003A0069">
        <w:rPr>
          <w:rFonts w:ascii="Arial" w:eastAsia="Century Gothic" w:hAnsi="Arial" w:cs="Arial"/>
        </w:rPr>
        <w:t>Οι διαδικασία πρόσληψης θα γίνει σύμφωνα με τις διατάξεις του ν.2190/1994  όπως ισχύει για χρονικό διάστημα οκτώ (8) μηνών.</w:t>
      </w:r>
    </w:p>
    <w:p w:rsidR="00020730" w:rsidRPr="003A0069" w:rsidRDefault="00020730" w:rsidP="00020730">
      <w:pPr>
        <w:rPr>
          <w:rFonts w:ascii="Arial" w:hAnsi="Arial" w:cs="Arial"/>
        </w:rPr>
      </w:pPr>
    </w:p>
    <w:p w:rsidR="00020730" w:rsidRPr="003A0069" w:rsidRDefault="00020730" w:rsidP="00EC497A">
      <w:pPr>
        <w:ind w:firstLine="720"/>
        <w:rPr>
          <w:rFonts w:ascii="Arial" w:eastAsia="Century Gothic" w:hAnsi="Arial" w:cs="Arial"/>
        </w:rPr>
      </w:pPr>
      <w:r w:rsidRPr="003A0069">
        <w:rPr>
          <w:rFonts w:ascii="Arial" w:eastAsia="Century Gothic" w:hAnsi="Arial" w:cs="Arial"/>
        </w:rPr>
        <w:t xml:space="preserve"> Η προκαλούμενη δαπάνη θα βαρύνει τον προϋπολογισμό του Δήμου οικονομικού έτους 201</w:t>
      </w:r>
      <w:r w:rsidR="00EC497A">
        <w:rPr>
          <w:rFonts w:ascii="Arial" w:eastAsia="Century Gothic" w:hAnsi="Arial" w:cs="Arial"/>
        </w:rPr>
        <w:t>4</w:t>
      </w:r>
      <w:r w:rsidRPr="003A0069">
        <w:rPr>
          <w:rFonts w:ascii="Arial" w:eastAsia="Century Gothic" w:hAnsi="Arial" w:cs="Arial"/>
        </w:rPr>
        <w:t xml:space="preserve"> και τους Κ.Α.20.6041.01, 20.6054.01, 45.6041.01, 45.6054.01 στους οποίους υπάρχει εγγεγραμμένη πίστωση</w:t>
      </w:r>
      <w:r w:rsidR="00EC497A">
        <w:rPr>
          <w:rFonts w:ascii="Arial" w:eastAsia="Century Gothic" w:hAnsi="Arial" w:cs="Arial"/>
        </w:rPr>
        <w:t>.</w:t>
      </w:r>
      <w:r w:rsidRPr="003A0069">
        <w:rPr>
          <w:rFonts w:ascii="Arial" w:eastAsia="Century Gothic" w:hAnsi="Arial" w:cs="Arial"/>
        </w:rPr>
        <w:t xml:space="preserve"> </w:t>
      </w:r>
    </w:p>
    <w:p w:rsidR="00020730" w:rsidRPr="003A0069" w:rsidRDefault="00020730" w:rsidP="00020730">
      <w:pPr>
        <w:rPr>
          <w:rFonts w:ascii="Arial" w:hAnsi="Arial" w:cs="Arial"/>
        </w:rPr>
      </w:pPr>
      <w:r w:rsidRPr="003A0069">
        <w:rPr>
          <w:rFonts w:ascii="Arial" w:eastAsia="Century Gothic" w:hAnsi="Arial" w:cs="Arial"/>
        </w:rPr>
        <w:tab/>
      </w:r>
    </w:p>
    <w:p w:rsidR="00020730" w:rsidRPr="003A0069" w:rsidRDefault="00020730" w:rsidP="00020730">
      <w:pPr>
        <w:ind w:firstLine="720"/>
        <w:jc w:val="both"/>
        <w:rPr>
          <w:rFonts w:ascii="Arial" w:eastAsia="Batang" w:hAnsi="Arial" w:cs="Arial"/>
        </w:rPr>
      </w:pPr>
      <w:r w:rsidRPr="003A0069">
        <w:rPr>
          <w:rFonts w:ascii="Arial" w:eastAsia="Batang" w:hAnsi="Arial" w:cs="Arial"/>
        </w:rPr>
        <w:t xml:space="preserve">                                       Ο ΔΗΜΑΡΧΟΣ</w:t>
      </w:r>
    </w:p>
    <w:p w:rsidR="00020730" w:rsidRPr="003A0069" w:rsidRDefault="00020730" w:rsidP="00020730">
      <w:pPr>
        <w:ind w:firstLine="720"/>
        <w:jc w:val="both"/>
        <w:rPr>
          <w:rFonts w:ascii="Arial" w:eastAsia="Batang" w:hAnsi="Arial" w:cs="Arial"/>
        </w:rPr>
      </w:pPr>
    </w:p>
    <w:p w:rsidR="00020730" w:rsidRPr="003A0069" w:rsidRDefault="00020730" w:rsidP="00020730">
      <w:pPr>
        <w:ind w:firstLine="720"/>
        <w:jc w:val="both"/>
        <w:rPr>
          <w:rFonts w:ascii="Arial" w:eastAsia="Batang" w:hAnsi="Arial" w:cs="Arial"/>
        </w:rPr>
      </w:pPr>
    </w:p>
    <w:p w:rsidR="00020730" w:rsidRPr="003A0069" w:rsidRDefault="00020730" w:rsidP="00020730">
      <w:pPr>
        <w:ind w:firstLine="720"/>
        <w:jc w:val="both"/>
        <w:rPr>
          <w:rFonts w:ascii="Arial" w:eastAsia="Batang" w:hAnsi="Arial" w:cs="Arial"/>
        </w:rPr>
      </w:pPr>
      <w:r w:rsidRPr="003A0069">
        <w:rPr>
          <w:rFonts w:ascii="Arial" w:eastAsia="Batang" w:hAnsi="Arial" w:cs="Arial"/>
        </w:rPr>
        <w:t xml:space="preserve">                                 ΒΑΣΙΛΕΙΟΣ ΖΟΡΜΠΑΣ</w:t>
      </w:r>
    </w:p>
    <w:p w:rsidR="00020730" w:rsidRDefault="00020730" w:rsidP="00020730">
      <w:pPr>
        <w:ind w:firstLine="720"/>
        <w:jc w:val="both"/>
        <w:rPr>
          <w:rFonts w:ascii="Arial" w:eastAsia="Batang" w:hAnsi="Arial" w:cs="Arial"/>
        </w:rPr>
      </w:pPr>
    </w:p>
    <w:p w:rsidR="00020730" w:rsidRDefault="00020730" w:rsidP="00020730">
      <w:pPr>
        <w:ind w:firstLine="720"/>
        <w:jc w:val="both"/>
        <w:rPr>
          <w:rFonts w:ascii="Arial" w:eastAsia="Batang" w:hAnsi="Arial" w:cs="Arial"/>
        </w:rPr>
      </w:pPr>
    </w:p>
    <w:p w:rsidR="00020730" w:rsidRDefault="00020730" w:rsidP="00020730">
      <w:pPr>
        <w:ind w:firstLine="720"/>
        <w:jc w:val="both"/>
        <w:rPr>
          <w:rFonts w:ascii="Arial" w:eastAsia="Batang" w:hAnsi="Arial" w:cs="Arial"/>
        </w:rPr>
      </w:pPr>
    </w:p>
    <w:p w:rsidR="00020730" w:rsidRDefault="00020730" w:rsidP="00020730">
      <w:pPr>
        <w:ind w:firstLine="720"/>
        <w:jc w:val="both"/>
        <w:rPr>
          <w:rFonts w:ascii="Arial" w:eastAsia="Batang" w:hAnsi="Arial" w:cs="Arial"/>
        </w:rPr>
      </w:pPr>
    </w:p>
    <w:p w:rsidR="00020730" w:rsidRDefault="00020730" w:rsidP="00020730">
      <w:pPr>
        <w:ind w:firstLine="720"/>
        <w:jc w:val="both"/>
        <w:rPr>
          <w:rFonts w:ascii="Arial" w:eastAsia="Batang" w:hAnsi="Arial" w:cs="Arial"/>
        </w:rPr>
      </w:pPr>
    </w:p>
    <w:p w:rsidR="00020730" w:rsidRDefault="00020730" w:rsidP="00020730">
      <w:pPr>
        <w:ind w:firstLine="720"/>
        <w:jc w:val="both"/>
        <w:rPr>
          <w:rFonts w:ascii="Arial" w:eastAsia="Batang" w:hAnsi="Arial" w:cs="Arial"/>
        </w:rPr>
      </w:pPr>
    </w:p>
    <w:p w:rsidR="00020730" w:rsidRDefault="00020730" w:rsidP="00020730">
      <w:pPr>
        <w:ind w:firstLine="720"/>
        <w:jc w:val="both"/>
        <w:rPr>
          <w:rFonts w:ascii="Arial" w:eastAsia="Batang" w:hAnsi="Arial" w:cs="Arial"/>
        </w:rPr>
      </w:pPr>
    </w:p>
    <w:p w:rsidR="00020730" w:rsidRDefault="00020730" w:rsidP="00020730">
      <w:pPr>
        <w:ind w:firstLine="720"/>
        <w:jc w:val="both"/>
        <w:rPr>
          <w:rFonts w:ascii="Arial" w:eastAsia="Batang" w:hAnsi="Arial" w:cs="Arial"/>
        </w:rPr>
      </w:pPr>
    </w:p>
    <w:p w:rsidR="00020730" w:rsidRDefault="00020730" w:rsidP="00020730">
      <w:pPr>
        <w:ind w:firstLine="720"/>
        <w:jc w:val="both"/>
        <w:rPr>
          <w:rFonts w:ascii="Arial" w:eastAsia="Batang" w:hAnsi="Arial" w:cs="Arial"/>
        </w:rPr>
      </w:pPr>
    </w:p>
    <w:p w:rsidR="00020730" w:rsidRDefault="00020730" w:rsidP="00020730">
      <w:pPr>
        <w:ind w:firstLine="720"/>
        <w:jc w:val="both"/>
        <w:rPr>
          <w:rFonts w:ascii="Arial" w:eastAsia="Batang" w:hAnsi="Arial" w:cs="Arial"/>
        </w:rPr>
      </w:pPr>
    </w:p>
    <w:p w:rsidR="00020730" w:rsidRDefault="00020730" w:rsidP="00020730">
      <w:pPr>
        <w:ind w:firstLine="720"/>
        <w:jc w:val="both"/>
        <w:rPr>
          <w:rFonts w:ascii="Arial" w:eastAsia="Batang" w:hAnsi="Arial" w:cs="Arial"/>
        </w:rPr>
      </w:pPr>
    </w:p>
    <w:p w:rsidR="00020730" w:rsidRDefault="00020730" w:rsidP="00020730">
      <w:pPr>
        <w:ind w:firstLine="720"/>
        <w:jc w:val="both"/>
        <w:rPr>
          <w:rFonts w:ascii="Arial" w:eastAsia="Batang" w:hAnsi="Arial" w:cs="Arial"/>
        </w:rPr>
      </w:pPr>
    </w:p>
    <w:p w:rsidR="00020730" w:rsidRDefault="00020730" w:rsidP="00020730">
      <w:pPr>
        <w:ind w:firstLine="720"/>
        <w:jc w:val="both"/>
        <w:rPr>
          <w:rFonts w:ascii="Arial" w:eastAsia="Batang" w:hAnsi="Arial" w:cs="Arial"/>
        </w:rPr>
      </w:pPr>
    </w:p>
    <w:p w:rsidR="00020730" w:rsidRDefault="00020730" w:rsidP="00020730">
      <w:pPr>
        <w:ind w:firstLine="720"/>
        <w:jc w:val="both"/>
        <w:rPr>
          <w:rFonts w:ascii="Arial" w:eastAsia="Batang" w:hAnsi="Arial" w:cs="Arial"/>
        </w:rPr>
      </w:pPr>
    </w:p>
    <w:p w:rsidR="00020730" w:rsidRDefault="00020730" w:rsidP="00020730">
      <w:pPr>
        <w:ind w:firstLine="720"/>
        <w:jc w:val="both"/>
        <w:rPr>
          <w:rFonts w:ascii="Arial" w:eastAsia="Batang" w:hAnsi="Arial" w:cs="Arial"/>
        </w:rPr>
      </w:pPr>
    </w:p>
    <w:p w:rsidR="005541D8" w:rsidRDefault="005541D8"/>
    <w:sectPr w:rsidR="005541D8" w:rsidSect="005541D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104D" w:rsidRDefault="00A2104D" w:rsidP="00A2104D">
      <w:r>
        <w:separator/>
      </w:r>
    </w:p>
  </w:endnote>
  <w:endnote w:type="continuationSeparator" w:id="0">
    <w:p w:rsidR="00A2104D" w:rsidRDefault="00A2104D" w:rsidP="00A210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104D" w:rsidRDefault="00A2104D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104D" w:rsidRDefault="00A2104D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104D" w:rsidRDefault="00A2104D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104D" w:rsidRDefault="00A2104D" w:rsidP="00A2104D">
      <w:r>
        <w:separator/>
      </w:r>
    </w:p>
  </w:footnote>
  <w:footnote w:type="continuationSeparator" w:id="0">
    <w:p w:rsidR="00A2104D" w:rsidRDefault="00A2104D" w:rsidP="00A210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104D" w:rsidRDefault="00A2104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104D" w:rsidRDefault="00A2104D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104D" w:rsidRDefault="00A2104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0730"/>
    <w:rsid w:val="00020730"/>
    <w:rsid w:val="00073509"/>
    <w:rsid w:val="00103875"/>
    <w:rsid w:val="001C6516"/>
    <w:rsid w:val="004750BA"/>
    <w:rsid w:val="005541D8"/>
    <w:rsid w:val="006334B2"/>
    <w:rsid w:val="00742D1B"/>
    <w:rsid w:val="00765612"/>
    <w:rsid w:val="00A2104D"/>
    <w:rsid w:val="00C96EEC"/>
    <w:rsid w:val="00CA5BA1"/>
    <w:rsid w:val="00EC49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7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2104D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semiHidden/>
    <w:rsid w:val="00A2104D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4">
    <w:name w:val="footer"/>
    <w:basedOn w:val="a"/>
    <w:link w:val="Char0"/>
    <w:uiPriority w:val="99"/>
    <w:semiHidden/>
    <w:unhideWhenUsed/>
    <w:rsid w:val="00A2104D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semiHidden/>
    <w:rsid w:val="00A2104D"/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543</Words>
  <Characters>2935</Characters>
  <Application>Microsoft Office Word</Application>
  <DocSecurity>0</DocSecurity>
  <Lines>24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ivou</cp:lastModifiedBy>
  <cp:revision>3</cp:revision>
  <dcterms:created xsi:type="dcterms:W3CDTF">2014-06-11T07:09:00Z</dcterms:created>
  <dcterms:modified xsi:type="dcterms:W3CDTF">2014-06-11T07:11:00Z</dcterms:modified>
</cp:coreProperties>
</file>